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5A1BCF" w14:textId="77777777" w:rsidR="002C109A" w:rsidRPr="002C109A" w:rsidRDefault="002C109A" w:rsidP="002C109A">
      <w:pPr>
        <w:spacing w:after="0"/>
        <w:jc w:val="right"/>
        <w:rPr>
          <w:rFonts w:ascii="Calibri" w:eastAsia="Calibri" w:hAnsi="Calibri" w:cs="Times New Roman"/>
          <w:sz w:val="20"/>
          <w:szCs w:val="20"/>
        </w:rPr>
      </w:pPr>
      <w:r w:rsidRPr="002C109A">
        <w:rPr>
          <w:rFonts w:ascii="Calibri" w:eastAsia="Calibri" w:hAnsi="Calibri" w:cs="Times New Roman"/>
          <w:sz w:val="20"/>
          <w:szCs w:val="20"/>
        </w:rPr>
        <w:t>Załącznik Nr 1 do Zapytania ofertowego</w:t>
      </w:r>
    </w:p>
    <w:p w14:paraId="50E99D71" w14:textId="77777777" w:rsidR="002C109A" w:rsidRPr="002C109A" w:rsidRDefault="002C109A" w:rsidP="002C109A">
      <w:pPr>
        <w:rPr>
          <w:rFonts w:ascii="Calibri" w:eastAsia="Calibri" w:hAnsi="Calibri" w:cs="Times New Roman"/>
        </w:rPr>
      </w:pPr>
    </w:p>
    <w:p w14:paraId="2D49D3EA" w14:textId="77777777" w:rsidR="002C109A" w:rsidRPr="002C109A" w:rsidRDefault="002C109A" w:rsidP="002C109A">
      <w:pPr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………………………………………………………..</w:t>
      </w:r>
    </w:p>
    <w:p w14:paraId="04538603" w14:textId="77777777" w:rsidR="002C109A" w:rsidRPr="002C109A" w:rsidRDefault="002C109A" w:rsidP="002C109A">
      <w:pPr>
        <w:rPr>
          <w:rFonts w:ascii="Calibri" w:eastAsia="Calibri" w:hAnsi="Calibri" w:cs="Times New Roman"/>
          <w:sz w:val="20"/>
          <w:szCs w:val="20"/>
        </w:rPr>
      </w:pPr>
      <w:r w:rsidRPr="002C109A">
        <w:rPr>
          <w:rFonts w:ascii="Calibri" w:eastAsia="Calibri" w:hAnsi="Calibri" w:cs="Times New Roman"/>
          <w:sz w:val="20"/>
          <w:szCs w:val="20"/>
        </w:rPr>
        <w:t>Nazwa i adres Wykonawcy (w tym NIP,REGON)</w:t>
      </w:r>
    </w:p>
    <w:p w14:paraId="1348D7F1" w14:textId="77777777" w:rsidR="002C109A" w:rsidRPr="002C109A" w:rsidRDefault="002C109A" w:rsidP="002C109A">
      <w:pPr>
        <w:rPr>
          <w:rFonts w:ascii="Calibri" w:eastAsia="Calibri" w:hAnsi="Calibri" w:cs="Times New Roman"/>
        </w:rPr>
      </w:pPr>
    </w:p>
    <w:p w14:paraId="6C90EA87" w14:textId="77777777" w:rsidR="002C109A" w:rsidRPr="002C109A" w:rsidRDefault="002C109A" w:rsidP="002C109A">
      <w:pPr>
        <w:jc w:val="center"/>
        <w:rPr>
          <w:rFonts w:ascii="Calibri" w:eastAsia="Calibri" w:hAnsi="Calibri" w:cs="Times New Roman"/>
          <w:b/>
          <w:bCs/>
        </w:rPr>
      </w:pPr>
      <w:r w:rsidRPr="002C109A">
        <w:rPr>
          <w:rFonts w:ascii="Calibri" w:eastAsia="Calibri" w:hAnsi="Calibri" w:cs="Times New Roman"/>
          <w:b/>
          <w:bCs/>
        </w:rPr>
        <w:t>FORMULARZ OFERTOWY</w:t>
      </w:r>
    </w:p>
    <w:p w14:paraId="0E821CCE" w14:textId="77777777" w:rsidR="002C109A" w:rsidRPr="002C109A" w:rsidRDefault="002C109A" w:rsidP="002C109A">
      <w:pPr>
        <w:jc w:val="center"/>
        <w:rPr>
          <w:rFonts w:ascii="Calibri" w:eastAsia="Calibri" w:hAnsi="Calibri" w:cs="Times New Roman"/>
          <w:b/>
          <w:bCs/>
        </w:rPr>
      </w:pPr>
      <w:r w:rsidRPr="002C109A">
        <w:rPr>
          <w:rFonts w:ascii="Calibri" w:eastAsia="Calibri" w:hAnsi="Calibri" w:cs="Times New Roman"/>
          <w:b/>
          <w:bCs/>
        </w:rPr>
        <w:t xml:space="preserve">do Zapytania ofertowego w ramach zamówienia, którego wartość jest niższa niż </w:t>
      </w:r>
      <w:r w:rsidRPr="002C109A">
        <w:rPr>
          <w:rFonts w:ascii="Calibri" w:eastAsia="Calibri" w:hAnsi="Calibri" w:cs="Times New Roman"/>
          <w:b/>
          <w:bCs/>
        </w:rPr>
        <w:br/>
        <w:t>170 000 złotych</w:t>
      </w:r>
    </w:p>
    <w:p w14:paraId="3097C3B5" w14:textId="77777777" w:rsidR="002C109A" w:rsidRPr="002C109A" w:rsidRDefault="002C109A" w:rsidP="002C109A">
      <w:pPr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1. Oferta złożona w drodze Zapytania ofertowego o udzielenie zamówienia publicznego na:</w:t>
      </w:r>
    </w:p>
    <w:p w14:paraId="493BCB6C" w14:textId="77777777" w:rsidR="002C109A" w:rsidRPr="002C109A" w:rsidRDefault="002C109A" w:rsidP="002C109A">
      <w:pPr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„Zakup mebli wraz z transportem i montażem dla Centrum Usług Wspólnych w Zabrzu”</w:t>
      </w:r>
    </w:p>
    <w:p w14:paraId="15F7D1D1" w14:textId="77777777" w:rsidR="002C109A" w:rsidRPr="002C109A" w:rsidRDefault="002C109A" w:rsidP="002C109A">
      <w:pPr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2. Nazwa i adres Wykonawcy, nr regon/pesel, NIP, telefon, e-mail:</w:t>
      </w:r>
    </w:p>
    <w:p w14:paraId="5F3901C3" w14:textId="69C7C147" w:rsidR="002C109A" w:rsidRPr="002C109A" w:rsidRDefault="002C109A" w:rsidP="002C109A">
      <w:pPr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……………………………</w:t>
      </w:r>
      <w:r w:rsidR="00F6013C">
        <w:rPr>
          <w:rFonts w:ascii="Calibri" w:eastAsia="Calibri" w:hAnsi="Calibri" w:cs="Times New Roman"/>
        </w:rPr>
        <w:t>…………………………………………………..</w:t>
      </w:r>
      <w:r w:rsidRPr="002C109A">
        <w:rPr>
          <w:rFonts w:ascii="Calibri" w:eastAsia="Calibri" w:hAnsi="Calibri" w:cs="Times New Roman"/>
        </w:rPr>
        <w:t>…………………………………………………………</w:t>
      </w:r>
    </w:p>
    <w:p w14:paraId="29057094" w14:textId="77777777" w:rsidR="002C109A" w:rsidRPr="002C109A" w:rsidRDefault="002C109A" w:rsidP="002C109A">
      <w:pPr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3. Cena ofertowa zamówienia (podana cyfrowo):</w:t>
      </w:r>
    </w:p>
    <w:p w14:paraId="50BCB655" w14:textId="58A01F08" w:rsidR="002C109A" w:rsidRPr="002C109A" w:rsidRDefault="002C109A" w:rsidP="002C109A">
      <w:pPr>
        <w:spacing w:line="360" w:lineRule="auto"/>
        <w:ind w:left="284"/>
        <w:jc w:val="both"/>
        <w:rPr>
          <w:rFonts w:ascii="Arial" w:eastAsia="Times New Roman" w:hAnsi="Arial" w:cs="Arial"/>
          <w:kern w:val="0"/>
          <w:sz w:val="22"/>
          <w:u w:color="000000"/>
          <w:lang w:eastAsia="pl-PL" w:bidi="pl-PL"/>
          <w14:ligatures w14:val="none"/>
        </w:rPr>
      </w:pPr>
      <w:r w:rsidRPr="002C109A">
        <w:rPr>
          <w:rFonts w:ascii="Arial" w:eastAsia="Times New Roman" w:hAnsi="Arial" w:cs="Arial"/>
          <w:b/>
          <w:kern w:val="0"/>
          <w:sz w:val="22"/>
          <w:u w:color="000000"/>
          <w:lang w:eastAsia="pl-PL" w:bidi="pl-PL"/>
          <w14:ligatures w14:val="none"/>
        </w:rPr>
        <w:t>cenę brutto</w:t>
      </w:r>
      <w:r w:rsidRPr="002C109A">
        <w:rPr>
          <w:rFonts w:ascii="Arial" w:eastAsia="Times New Roman" w:hAnsi="Arial" w:cs="Arial"/>
          <w:kern w:val="0"/>
          <w:sz w:val="22"/>
          <w:u w:color="000000"/>
          <w:lang w:eastAsia="pl-PL" w:bidi="pl-PL"/>
          <w14:ligatures w14:val="none"/>
        </w:rPr>
        <w:t xml:space="preserve"> </w:t>
      </w:r>
      <w:r w:rsidR="007D00AD">
        <w:rPr>
          <w:rFonts w:ascii="Arial" w:eastAsia="Times New Roman" w:hAnsi="Arial" w:cs="Arial"/>
          <w:kern w:val="0"/>
          <w:sz w:val="22"/>
          <w:u w:color="000000"/>
          <w:lang w:eastAsia="pl-PL" w:bidi="pl-PL"/>
          <w14:ligatures w14:val="none"/>
        </w:rPr>
        <w:t>…………………………</w:t>
      </w:r>
      <w:r w:rsidRPr="002C109A">
        <w:rPr>
          <w:rFonts w:ascii="Arial" w:eastAsia="Times New Roman" w:hAnsi="Arial" w:cs="Arial"/>
          <w:kern w:val="0"/>
          <w:sz w:val="22"/>
          <w:u w:color="000000"/>
          <w:lang w:eastAsia="pl-PL" w:bidi="pl-PL"/>
          <w14:ligatures w14:val="none"/>
        </w:rPr>
        <w:t xml:space="preserve"> PLN</w:t>
      </w:r>
    </w:p>
    <w:p w14:paraId="72ABA92D" w14:textId="77777777" w:rsidR="002C109A" w:rsidRPr="002C109A" w:rsidRDefault="002C109A" w:rsidP="002C109A">
      <w:pPr>
        <w:spacing w:line="360" w:lineRule="auto"/>
        <w:ind w:left="284"/>
        <w:jc w:val="both"/>
        <w:rPr>
          <w:rFonts w:ascii="Arial" w:eastAsia="Times New Roman" w:hAnsi="Arial" w:cs="Arial"/>
          <w:kern w:val="0"/>
          <w:sz w:val="22"/>
          <w:u w:color="000000"/>
          <w:lang w:eastAsia="pl-PL" w:bidi="pl-PL"/>
          <w14:ligatures w14:val="none"/>
        </w:rPr>
      </w:pPr>
      <w:r w:rsidRPr="002C109A">
        <w:rPr>
          <w:rFonts w:ascii="Arial" w:eastAsia="Times New Roman" w:hAnsi="Arial" w:cs="Arial"/>
          <w:kern w:val="0"/>
          <w:sz w:val="22"/>
          <w:u w:color="000000"/>
          <w:lang w:eastAsia="pl-PL" w:bidi="pl-PL"/>
          <w14:ligatures w14:val="none"/>
        </w:rPr>
        <w:t>w tym:</w:t>
      </w:r>
    </w:p>
    <w:p w14:paraId="3E861C6F" w14:textId="77777777" w:rsidR="002C109A" w:rsidRPr="002C109A" w:rsidRDefault="002C109A" w:rsidP="002C109A">
      <w:pPr>
        <w:spacing w:line="360" w:lineRule="auto"/>
        <w:ind w:left="284"/>
        <w:jc w:val="both"/>
        <w:rPr>
          <w:rFonts w:ascii="Arial" w:eastAsia="Times New Roman" w:hAnsi="Arial" w:cs="Arial"/>
          <w:kern w:val="0"/>
          <w:sz w:val="22"/>
          <w:u w:color="000000"/>
          <w:lang w:val="en-US" w:eastAsia="pl-PL" w:bidi="pl-PL"/>
          <w14:ligatures w14:val="none"/>
        </w:rPr>
      </w:pPr>
      <w:proofErr w:type="spellStart"/>
      <w:r w:rsidRPr="002C109A">
        <w:rPr>
          <w:rFonts w:ascii="Arial" w:eastAsia="Times New Roman" w:hAnsi="Arial" w:cs="Arial"/>
          <w:b/>
          <w:kern w:val="0"/>
          <w:sz w:val="22"/>
          <w:u w:color="000000"/>
          <w:lang w:val="en-US" w:eastAsia="pl-PL" w:bidi="pl-PL"/>
          <w14:ligatures w14:val="none"/>
        </w:rPr>
        <w:t>cena</w:t>
      </w:r>
      <w:proofErr w:type="spellEnd"/>
      <w:r w:rsidRPr="002C109A">
        <w:rPr>
          <w:rFonts w:ascii="Arial" w:eastAsia="Times New Roman" w:hAnsi="Arial" w:cs="Arial"/>
          <w:b/>
          <w:kern w:val="0"/>
          <w:sz w:val="22"/>
          <w:u w:color="000000"/>
          <w:lang w:val="en-US" w:eastAsia="pl-PL" w:bidi="pl-PL"/>
          <w14:ligatures w14:val="none"/>
        </w:rPr>
        <w:t xml:space="preserve"> </w:t>
      </w:r>
      <w:proofErr w:type="spellStart"/>
      <w:r w:rsidRPr="002C109A">
        <w:rPr>
          <w:rFonts w:ascii="Arial" w:eastAsia="Times New Roman" w:hAnsi="Arial" w:cs="Arial"/>
          <w:b/>
          <w:kern w:val="0"/>
          <w:sz w:val="22"/>
          <w:u w:color="000000"/>
          <w:lang w:val="en-US" w:eastAsia="pl-PL" w:bidi="pl-PL"/>
          <w14:ligatures w14:val="none"/>
        </w:rPr>
        <w:t>netto</w:t>
      </w:r>
      <w:proofErr w:type="spellEnd"/>
      <w:r w:rsidRPr="002C109A">
        <w:rPr>
          <w:rFonts w:ascii="Arial" w:eastAsia="Times New Roman" w:hAnsi="Arial" w:cs="Arial"/>
          <w:kern w:val="0"/>
          <w:sz w:val="22"/>
          <w:u w:color="000000"/>
          <w:lang w:val="en-US" w:eastAsia="pl-PL" w:bidi="pl-PL"/>
          <w14:ligatures w14:val="none"/>
        </w:rPr>
        <w:tab/>
        <w:t>………………………….. PLN</w:t>
      </w:r>
    </w:p>
    <w:p w14:paraId="39FD962E" w14:textId="77777777" w:rsidR="002C109A" w:rsidRPr="002C109A" w:rsidRDefault="002C109A" w:rsidP="002C109A">
      <w:pPr>
        <w:spacing w:line="360" w:lineRule="auto"/>
        <w:ind w:left="284"/>
        <w:jc w:val="both"/>
        <w:rPr>
          <w:rFonts w:ascii="Arial" w:eastAsia="Times New Roman" w:hAnsi="Arial" w:cs="Arial"/>
          <w:kern w:val="0"/>
          <w:sz w:val="22"/>
          <w:u w:color="000000"/>
          <w:lang w:val="en-US" w:eastAsia="pl-PL" w:bidi="pl-PL"/>
          <w14:ligatures w14:val="none"/>
        </w:rPr>
      </w:pPr>
      <w:r w:rsidRPr="002C109A">
        <w:rPr>
          <w:rFonts w:ascii="Arial" w:eastAsia="Times New Roman" w:hAnsi="Arial" w:cs="Arial"/>
          <w:kern w:val="0"/>
          <w:sz w:val="22"/>
          <w:u w:color="000000"/>
          <w:lang w:val="en-US" w:eastAsia="pl-PL" w:bidi="pl-PL"/>
          <w14:ligatures w14:val="none"/>
        </w:rPr>
        <w:t xml:space="preserve">VAT ……………………. PLN, </w:t>
      </w:r>
      <w:proofErr w:type="spellStart"/>
      <w:r w:rsidRPr="002C109A">
        <w:rPr>
          <w:rFonts w:ascii="Arial" w:eastAsia="Times New Roman" w:hAnsi="Arial" w:cs="Arial"/>
          <w:kern w:val="0"/>
          <w:sz w:val="22"/>
          <w:u w:color="000000"/>
          <w:lang w:val="en-US" w:eastAsia="pl-PL" w:bidi="pl-PL"/>
          <w14:ligatures w14:val="none"/>
        </w:rPr>
        <w:t>tj</w:t>
      </w:r>
      <w:proofErr w:type="spellEnd"/>
      <w:r w:rsidRPr="002C109A">
        <w:rPr>
          <w:rFonts w:ascii="Arial" w:eastAsia="Times New Roman" w:hAnsi="Arial" w:cs="Arial"/>
          <w:kern w:val="0"/>
          <w:sz w:val="22"/>
          <w:u w:color="000000"/>
          <w:lang w:val="en-US" w:eastAsia="pl-PL" w:bidi="pl-PL"/>
          <w14:ligatures w14:val="none"/>
        </w:rPr>
        <w:t>. 23 %</w:t>
      </w:r>
    </w:p>
    <w:p w14:paraId="507743F8" w14:textId="77777777" w:rsidR="002C109A" w:rsidRPr="002C109A" w:rsidRDefault="002C109A" w:rsidP="002C109A">
      <w:pPr>
        <w:spacing w:line="360" w:lineRule="auto"/>
        <w:ind w:left="284"/>
        <w:rPr>
          <w:rFonts w:ascii="Arial" w:eastAsia="Times New Roman" w:hAnsi="Arial" w:cs="Arial"/>
          <w:b/>
          <w:bCs/>
          <w:kern w:val="0"/>
          <w:sz w:val="22"/>
          <w:szCs w:val="22"/>
          <w:u w:color="000000"/>
          <w:lang w:eastAsia="pl-PL" w:bidi="pl-PL"/>
          <w14:ligatures w14:val="none"/>
        </w:rPr>
      </w:pPr>
      <w:r w:rsidRPr="002C109A">
        <w:rPr>
          <w:rFonts w:ascii="Arial" w:eastAsia="Times New Roman" w:hAnsi="Arial" w:cs="Arial"/>
          <w:kern w:val="0"/>
          <w:sz w:val="16"/>
          <w:szCs w:val="16"/>
          <w:u w:color="000000"/>
          <w:lang w:eastAsia="pl-PL" w:bidi="pl-PL"/>
          <w14:ligatures w14:val="none"/>
        </w:rPr>
        <w:t>* Uwaga dla Wykonawców – w przypadku, gdy Wykonawca podlega zwolnieniu z podatku VAT należy wskazać podstawę prawną w tym zakresie.</w:t>
      </w:r>
    </w:p>
    <w:p w14:paraId="0A775218" w14:textId="77777777" w:rsidR="002C109A" w:rsidRPr="002C109A" w:rsidRDefault="002C109A" w:rsidP="002C109A">
      <w:pPr>
        <w:numPr>
          <w:ilvl w:val="0"/>
          <w:numId w:val="1"/>
        </w:numPr>
        <w:spacing w:line="360" w:lineRule="auto"/>
        <w:contextualSpacing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Oświadczam, iż na dostarczone meble oferuje czas udzielonej gwarancji: (należy zaznaczyć właściwą opcję lub pogrubić tekst, który stanowi odpowiedź):</w:t>
      </w:r>
    </w:p>
    <w:p w14:paraId="1E9523C2" w14:textId="77777777" w:rsidR="002C109A" w:rsidRPr="002C109A" w:rsidRDefault="002C109A" w:rsidP="002C109A">
      <w:pPr>
        <w:spacing w:after="0" w:line="360" w:lineRule="auto"/>
        <w:ind w:left="502"/>
        <w:contextualSpacing/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</w:pPr>
      <w:r w:rsidRPr="002C109A">
        <w:rPr>
          <w:rFonts w:ascii="Times New Roman" w:eastAsia="Calibri" w:hAnsi="Times New Roman" w:cs="Times New Roman"/>
          <w:noProof/>
          <w:u w:color="000000"/>
          <w:lang w:eastAsia="pl-PL"/>
        </w:rPr>
        <mc:AlternateContent>
          <mc:Choice Requires="wps">
            <w:drawing>
              <wp:anchor distT="6350" distB="0" distL="6350" distR="0" simplePos="0" relativeHeight="251661312" behindDoc="0" locked="0" layoutInCell="0" allowOverlap="1" wp14:anchorId="56603BDF" wp14:editId="44E5B38D">
                <wp:simplePos x="0" y="0"/>
                <wp:positionH relativeFrom="column">
                  <wp:posOffset>292100</wp:posOffset>
                </wp:positionH>
                <wp:positionV relativeFrom="paragraph">
                  <wp:posOffset>6350</wp:posOffset>
                </wp:positionV>
                <wp:extent cx="141605" cy="135255"/>
                <wp:effectExtent l="0" t="0" r="10795" b="17145"/>
                <wp:wrapNone/>
                <wp:docPr id="1070835104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05" cy="1352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3AD1AD" id="Prostokąt 8" o:spid="_x0000_s1026" style="position:absolute;margin-left:23pt;margin-top:.5pt;width:11.15pt;height:10.65pt;z-index:251661312;visibility:visible;mso-wrap-style:square;mso-width-percent:0;mso-height-percent:0;mso-wrap-distance-left:.5pt;mso-wrap-distance-top:.5pt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" o:allowincell="f" filled="f" strokeweight="1pt">
                <v:path arrowok="t"/>
              </v:rect>
            </w:pict>
          </mc:Fallback>
        </mc:AlternateContent>
      </w:r>
      <w:r w:rsidRPr="002C109A"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  <w:t xml:space="preserve">     48 miesięcy i więcej,  Wykonawca otrzyma 10 pkt,</w:t>
      </w:r>
    </w:p>
    <w:p w14:paraId="5A89966D" w14:textId="77777777" w:rsidR="002C109A" w:rsidRPr="002C109A" w:rsidRDefault="002C109A" w:rsidP="002C109A">
      <w:pPr>
        <w:spacing w:after="0" w:line="360" w:lineRule="auto"/>
        <w:ind w:left="720"/>
        <w:contextualSpacing/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</w:pPr>
      <w:r w:rsidRPr="002C109A">
        <w:rPr>
          <w:rFonts w:ascii="Times New Roman" w:eastAsia="Times New Roman" w:hAnsi="Times New Roman" w:cs="Times New Roman"/>
          <w:noProof/>
          <w:kern w:val="0"/>
          <w:sz w:val="22"/>
          <w:u w:color="000000"/>
          <w:lang w:eastAsia="pl-PL"/>
          <w14:ligatures w14:val="none"/>
        </w:rPr>
        <mc:AlternateContent>
          <mc:Choice Requires="wps">
            <w:drawing>
              <wp:anchor distT="6350" distB="0" distL="6350" distR="0" simplePos="0" relativeHeight="251660288" behindDoc="0" locked="0" layoutInCell="0" allowOverlap="1" wp14:anchorId="3B260463" wp14:editId="3C830D7A">
                <wp:simplePos x="0" y="0"/>
                <wp:positionH relativeFrom="column">
                  <wp:posOffset>292100</wp:posOffset>
                </wp:positionH>
                <wp:positionV relativeFrom="paragraph">
                  <wp:posOffset>5715</wp:posOffset>
                </wp:positionV>
                <wp:extent cx="141605" cy="135255"/>
                <wp:effectExtent l="0" t="0" r="10795" b="17145"/>
                <wp:wrapNone/>
                <wp:docPr id="1901658080" name="Prostokąt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05" cy="1352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DE623BF" id="Prostokąt 9" o:spid="_x0000_s1026" style="position:absolute;margin-left:23pt;margin-top:.45pt;width:11.15pt;height:10.65pt;z-index:251660288;visibility:visible;mso-wrap-style:square;mso-width-percent:0;mso-height-percent:0;mso-wrap-distance-left:.5pt;mso-wrap-distance-top:.5pt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" o:allowincell="f" filled="f" strokeweight="1pt">
                <v:path arrowok="t"/>
              </v:rect>
            </w:pict>
          </mc:Fallback>
        </mc:AlternateContent>
      </w:r>
      <w:r w:rsidRPr="002C109A"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  <w:t xml:space="preserve"> 36 miesięcy, Wykonawca otrzyma 5 pkt,</w:t>
      </w:r>
    </w:p>
    <w:p w14:paraId="6B5CC257" w14:textId="77777777" w:rsidR="002C109A" w:rsidRPr="002C109A" w:rsidRDefault="002C109A" w:rsidP="002C109A">
      <w:pPr>
        <w:spacing w:after="0" w:line="360" w:lineRule="auto"/>
        <w:ind w:left="720"/>
        <w:contextualSpacing/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</w:pPr>
      <w:r w:rsidRPr="002C109A">
        <w:rPr>
          <w:rFonts w:ascii="Times New Roman" w:eastAsia="Times New Roman" w:hAnsi="Times New Roman" w:cs="Times New Roman"/>
          <w:noProof/>
          <w:kern w:val="0"/>
          <w:sz w:val="22"/>
          <w:u w:color="000000"/>
          <w:lang w:eastAsia="pl-PL"/>
          <w14:ligatures w14:val="none"/>
        </w:rPr>
        <mc:AlternateContent>
          <mc:Choice Requires="wps">
            <w:drawing>
              <wp:anchor distT="6350" distB="0" distL="6350" distR="0" simplePos="0" relativeHeight="251659264" behindDoc="0" locked="0" layoutInCell="0" allowOverlap="1" wp14:anchorId="0AA8CE0D" wp14:editId="08F57C34">
                <wp:simplePos x="0" y="0"/>
                <wp:positionH relativeFrom="column">
                  <wp:posOffset>292100</wp:posOffset>
                </wp:positionH>
                <wp:positionV relativeFrom="paragraph">
                  <wp:posOffset>6350</wp:posOffset>
                </wp:positionV>
                <wp:extent cx="141605" cy="135255"/>
                <wp:effectExtent l="0" t="0" r="10795" b="17145"/>
                <wp:wrapNone/>
                <wp:docPr id="612498331" name="Prostoką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1605" cy="13525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vertOverflow="clip" horzOverflow="clip"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8A1EC9" id="Prostokąt 8" o:spid="_x0000_s1026" style="position:absolute;margin-left:23pt;margin-top:.5pt;width:11.15pt;height:10.65pt;z-index:251659264;visibility:visible;mso-wrap-style:square;mso-width-percent:0;mso-height-percent:0;mso-wrap-distance-left:.5pt;mso-wrap-distance-top:.5pt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" o:allowincell="f" filled="f" strokeweight="1pt">
                <v:path arrowok="t"/>
              </v:rect>
            </w:pict>
          </mc:Fallback>
        </mc:AlternateContent>
      </w:r>
      <w:r w:rsidRPr="002C109A">
        <w:rPr>
          <w:rFonts w:ascii="Arial" w:eastAsia="Times New Roman" w:hAnsi="Arial" w:cs="Arial"/>
          <w:bCs/>
          <w:kern w:val="0"/>
          <w:sz w:val="22"/>
          <w:szCs w:val="22"/>
          <w:u w:color="000000"/>
          <w:lang w:eastAsia="pl-PL" w:bidi="pl-PL"/>
          <w14:ligatures w14:val="none"/>
        </w:rPr>
        <w:t xml:space="preserve"> 24 miesiące,  Wykonawca otrzyma 0 pkt,</w:t>
      </w:r>
    </w:p>
    <w:p w14:paraId="60986F47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  <w:i/>
          <w:iCs/>
        </w:rPr>
      </w:pPr>
      <w:r w:rsidRPr="002C109A">
        <w:rPr>
          <w:rFonts w:ascii="Calibri" w:eastAsia="Calibri" w:hAnsi="Calibri" w:cs="Times New Roman"/>
          <w:i/>
          <w:iCs/>
        </w:rPr>
        <w:t>W przypadku niezaznaczenia żadnej opcji lub wybrania kilku opcji lub wpisania innej opcji lub gdy zaznaczenie będzie nieczytelne lub niejednoznaczne Zamawiający przyzna 0 pkt. i Zamawiający uzna minimalny czas gwarancji, tj. 24 miesiące</w:t>
      </w:r>
    </w:p>
    <w:p w14:paraId="52F1D161" w14:textId="77777777" w:rsidR="002C109A" w:rsidRPr="002C109A" w:rsidRDefault="002C109A" w:rsidP="002C109A">
      <w:pPr>
        <w:rPr>
          <w:rFonts w:ascii="Calibri" w:eastAsia="Calibri" w:hAnsi="Calibri" w:cs="Times New Roman"/>
          <w:i/>
          <w:iCs/>
        </w:rPr>
      </w:pPr>
      <w:r w:rsidRPr="002C109A">
        <w:rPr>
          <w:rFonts w:ascii="Calibri" w:eastAsia="Calibri" w:hAnsi="Calibri" w:cs="Times New Roman"/>
          <w:i/>
          <w:iCs/>
        </w:rPr>
        <w:br w:type="page"/>
      </w:r>
    </w:p>
    <w:p w14:paraId="21FA673B" w14:textId="77777777" w:rsidR="002C109A" w:rsidRPr="002C109A" w:rsidRDefault="002C109A" w:rsidP="002C109A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lastRenderedPageBreak/>
        <w:t>Wykaz oferowanych elementów wyposażenia</w:t>
      </w:r>
    </w:p>
    <w:p w14:paraId="1E5718FA" w14:textId="77777777" w:rsidR="002C109A" w:rsidRPr="002C109A" w:rsidRDefault="002C109A" w:rsidP="002C109A">
      <w:pPr>
        <w:spacing w:after="0" w:line="240" w:lineRule="auto"/>
        <w:ind w:left="502"/>
        <w:contextualSpacing/>
        <w:rPr>
          <w:rFonts w:ascii="Calibri" w:eastAsia="Calibri" w:hAnsi="Calibri" w:cs="Times New Roman"/>
        </w:rPr>
      </w:pPr>
    </w:p>
    <w:tbl>
      <w:tblPr>
        <w:tblW w:w="4925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87"/>
        <w:gridCol w:w="7446"/>
        <w:gridCol w:w="993"/>
      </w:tblGrid>
      <w:tr w:rsidR="002C109A" w:rsidRPr="002C109A" w14:paraId="09ED899D" w14:textId="77777777" w:rsidTr="007B44D0">
        <w:tc>
          <w:tcPr>
            <w:tcW w:w="2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600CC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Lp.</w:t>
            </w:r>
          </w:p>
        </w:tc>
        <w:tc>
          <w:tcPr>
            <w:tcW w:w="41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393AA4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Opis elementów wyposażenia</w:t>
            </w:r>
          </w:p>
        </w:tc>
        <w:tc>
          <w:tcPr>
            <w:tcW w:w="5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BB00D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Ilość</w:t>
            </w:r>
          </w:p>
        </w:tc>
      </w:tr>
      <w:tr w:rsidR="002C109A" w:rsidRPr="002C109A" w14:paraId="5647BA9C" w14:textId="77777777" w:rsidTr="007B44D0">
        <w:tc>
          <w:tcPr>
            <w:tcW w:w="2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C509ED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1</w:t>
            </w:r>
          </w:p>
        </w:tc>
        <w:tc>
          <w:tcPr>
            <w:tcW w:w="41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AAFCA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u w:val="single"/>
                <w:lang w:eastAsia="hi-IN" w:bidi="hi-IN"/>
                <w14:ligatures w14:val="none"/>
              </w:rPr>
              <w:t>Biurko prostokątne</w:t>
            </w:r>
          </w:p>
          <w:p w14:paraId="2CD69CCB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wymiary: głębokość 80 cm, długość 160 cm, wysokość 75 cm</w:t>
            </w:r>
          </w:p>
          <w:p w14:paraId="4049EB5E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blat wykonany z płyty melaminowej obustronnie o klasie higieniczności E1, o grubości min. 25 mm</w:t>
            </w:r>
          </w:p>
          <w:p w14:paraId="6ED743E5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nogi wykonane z profilu zamkniętego o przekroju kwadratowym 50x50 mm, lakierowane proszkowo, zakończone regulatorem o zakresie regulacji 0-20 mm</w:t>
            </w:r>
          </w:p>
          <w:p w14:paraId="5354A4B9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krawędzie blatu wykończone trwałym obrzeżem PCV</w:t>
            </w:r>
          </w:p>
          <w:p w14:paraId="714022D9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- kolor nóg: grafit (RAL 7024), kolor blatu: np. dąb 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sonoma</w:t>
            </w:r>
            <w:proofErr w:type="spellEnd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 jasny (powierzchnia blatu matowa i jasna)</w:t>
            </w:r>
          </w:p>
          <w:p w14:paraId="4485D046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wyposażone w elementy uzupełniające:</w:t>
            </w:r>
          </w:p>
          <w:p w14:paraId="5C93E791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12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wózek pod komputer, podstawkę pod monitor, przepust kablowy (w miejscu wskazanym przez Zamawiającego)</w:t>
            </w:r>
          </w:p>
        </w:tc>
        <w:tc>
          <w:tcPr>
            <w:tcW w:w="5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79339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19 szt.</w:t>
            </w:r>
          </w:p>
        </w:tc>
      </w:tr>
      <w:tr w:rsidR="002C109A" w:rsidRPr="002C109A" w14:paraId="5BA94828" w14:textId="77777777" w:rsidTr="007B44D0">
        <w:tc>
          <w:tcPr>
            <w:tcW w:w="2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EE8C3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  <w:t>2</w:t>
            </w:r>
          </w:p>
        </w:tc>
        <w:tc>
          <w:tcPr>
            <w:tcW w:w="41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43E81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u w:val="single"/>
                <w:lang w:eastAsia="pl-PL" w:bidi="hi-IN"/>
                <w14:ligatures w14:val="none"/>
              </w:rPr>
              <w:t>Szafa aktowa</w:t>
            </w:r>
          </w:p>
          <w:p w14:paraId="079EC783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wymiary: głębokość 40 cm, szerokość 80 cm, wysokość 220 cm</w:t>
            </w:r>
          </w:p>
          <w:p w14:paraId="7158AE99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wieniec  górny  wykonany z płyty melaminowej obustronnie o klasie higieniczności E1, o grubości min. 25 mm,</w:t>
            </w:r>
          </w:p>
          <w:p w14:paraId="722F24C1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korpusy boczne, półki i fronty wykonane z płyty melaminowej obustronnie o klasie higieniczności E1, o grubości min. 18 mm,</w:t>
            </w:r>
          </w:p>
          <w:p w14:paraId="15A20603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tylna ściana wykonana z płyty HDF</w:t>
            </w:r>
          </w:p>
          <w:p w14:paraId="03CD6B59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stopki regulacyjne o zakresie regulacji 0-15 mm</w:t>
            </w:r>
          </w:p>
          <w:p w14:paraId="7A9BE908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krawędzie i obrzeża zabezpieczone materiałem PCV</w:t>
            </w:r>
          </w:p>
          <w:p w14:paraId="4A47BE7C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uchwyty metalowe, dwupunktowe, kolor grafitowy</w:t>
            </w:r>
          </w:p>
          <w:p w14:paraId="3D636826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- kolor korpusu i drzwi : np. dąb 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sonoma</w:t>
            </w:r>
            <w:proofErr w:type="spellEnd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 jasny</w:t>
            </w:r>
          </w:p>
          <w:p w14:paraId="299F5020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>- drzwi dwuskrzydłowe zamykane na zamek z zestawem kluczy</w:t>
            </w:r>
          </w:p>
          <w:p w14:paraId="5FD198B1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>- odległości między półkami odpowiednie do przechowywania dokumentów w segregatorach</w:t>
            </w:r>
          </w:p>
          <w:p w14:paraId="06DB9991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>- szafa na 6 rzędów segregatorów</w:t>
            </w:r>
          </w:p>
          <w:p w14:paraId="319F0C4B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12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>- nośność półki min. 30 kg przy równomiernym obciążeniu</w:t>
            </w:r>
          </w:p>
        </w:tc>
        <w:tc>
          <w:tcPr>
            <w:tcW w:w="5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77110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18 szt.</w:t>
            </w:r>
          </w:p>
        </w:tc>
      </w:tr>
      <w:tr w:rsidR="002C109A" w:rsidRPr="002C109A" w14:paraId="59ED240E" w14:textId="77777777" w:rsidTr="007B44D0">
        <w:tc>
          <w:tcPr>
            <w:tcW w:w="2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1FC1A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  <w:t>3</w:t>
            </w:r>
          </w:p>
        </w:tc>
        <w:tc>
          <w:tcPr>
            <w:tcW w:w="41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71358E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u w:val="single"/>
                <w:lang w:eastAsia="hi-IN" w:bidi="hi-IN"/>
                <w14:ligatures w14:val="none"/>
              </w:rPr>
              <w:t>Szafa ubraniowa</w:t>
            </w:r>
          </w:p>
          <w:p w14:paraId="202066B3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wymiary: głębokość 40 cm, szerokość 80 cm, wysokość 220 cm</w:t>
            </w:r>
          </w:p>
          <w:p w14:paraId="161099E7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wieniec  górny  wykonany z płyty melaminowej obustronnie o klasie higieniczności E1, o grubości min. 25 mm,</w:t>
            </w:r>
          </w:p>
          <w:p w14:paraId="15ECE13A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korpusy boczne, półki i fronty wykonane z płyty melaminowej obustronnie o klasie higieniczności E1, o grubości min. 18 mm,</w:t>
            </w:r>
          </w:p>
          <w:p w14:paraId="3B892B4A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tylna ściana wykonana z płyty HDF</w:t>
            </w:r>
          </w:p>
          <w:p w14:paraId="184E78B9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stopki regulacyjne o zakresie regulacji 0-15 mm</w:t>
            </w:r>
          </w:p>
          <w:p w14:paraId="157A0596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krawędzie i obrzeża zabezpieczone materiałem PCV</w:t>
            </w:r>
          </w:p>
          <w:p w14:paraId="0534FDB3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uchwyty metalowe, dwupunktowe, kolor grafitowy</w:t>
            </w:r>
          </w:p>
          <w:p w14:paraId="5CF563F6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- kolor korpusu i drzwi: np. dąb 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sonoma</w:t>
            </w:r>
            <w:proofErr w:type="spellEnd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 jasny</w:t>
            </w:r>
          </w:p>
          <w:p w14:paraId="4D08CD73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>- drzwi dwuskrzydłowe zamykane na zamek z zestawem kluczy</w:t>
            </w:r>
          </w:p>
          <w:p w14:paraId="65BEA2FF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 xml:space="preserve">- w jednej części </w:t>
            </w: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wyposażona w przestrzeń ubraniową - wysuwany drążek ubraniowy („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krawaciak</w:t>
            </w:r>
            <w:proofErr w:type="spellEnd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”) oraz  w drugiej części </w:t>
            </w:r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>w półki, odległości między półkami odpowiednie do przechowywania dokumentów w segregatorach (na 6 rzędów segregatorów)</w:t>
            </w:r>
          </w:p>
          <w:p w14:paraId="5D7FF1E4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120" w:line="240" w:lineRule="auto"/>
              <w:textAlignment w:val="baseline"/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</w:pPr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>- nośność półki min. 30 kg przy równomiernym obciążeniu</w:t>
            </w:r>
          </w:p>
          <w:p w14:paraId="106FAF31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12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</w:p>
        </w:tc>
        <w:tc>
          <w:tcPr>
            <w:tcW w:w="5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ABD7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lastRenderedPageBreak/>
              <w:t>4 szt.</w:t>
            </w:r>
          </w:p>
        </w:tc>
      </w:tr>
      <w:tr w:rsidR="002C109A" w:rsidRPr="002C109A" w14:paraId="2868676E" w14:textId="77777777" w:rsidTr="007B44D0">
        <w:tc>
          <w:tcPr>
            <w:tcW w:w="2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8D1BD4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  <w:t>4</w:t>
            </w:r>
          </w:p>
        </w:tc>
        <w:tc>
          <w:tcPr>
            <w:tcW w:w="41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717FB0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u w:val="single"/>
                <w:lang w:eastAsia="hi-IN" w:bidi="hi-IN"/>
                <w14:ligatures w14:val="none"/>
              </w:rPr>
              <w:t>Fotel biurowy</w:t>
            </w:r>
          </w:p>
          <w:p w14:paraId="5E3C5D86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siedzisko o wymiarach: szerokość min. 48 cm, głębokość min. 50 cm</w:t>
            </w:r>
          </w:p>
          <w:p w14:paraId="4CDCCEAC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regulacja wysokości siedziska, regulacja wysokości oparcia odcinka lędźwiowego kręgosłupa, regulacja kąta pochylenia oparcia</w:t>
            </w:r>
          </w:p>
          <w:p w14:paraId="4DF17307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możliwość obrotu wokół osi pionowej o 360̊ stopni</w:t>
            </w:r>
          </w:p>
          <w:p w14:paraId="42D6A584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siedzisko tapicerowane</w:t>
            </w:r>
          </w:p>
          <w:p w14:paraId="3F9887DA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oparcie krzesła wykonane jako rama z tworzywa sztucznego na której rozciągnięta jest transparentna siatka</w:t>
            </w:r>
          </w:p>
          <w:p w14:paraId="59A09A4C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podłokietniki o regulowanej wysokości z miękką nakładką</w:t>
            </w:r>
          </w:p>
          <w:p w14:paraId="014C493A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odporność tkanin min. 120 tyś. cykli</w:t>
            </w:r>
          </w:p>
          <w:p w14:paraId="66A1F3F6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stalowy krzyżak, pięcioramienny z kółkami jezdnymi, nośność min. 140 kg</w:t>
            </w:r>
          </w:p>
          <w:p w14:paraId="6E18FF8E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kółka z przeznaczeniem do miękkich podłóg</w:t>
            </w:r>
          </w:p>
          <w:p w14:paraId="5010D210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12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kolor konstrukcji, krzyżaka, oparcia i siedziska: np. antracyt lub czarny</w:t>
            </w:r>
          </w:p>
        </w:tc>
        <w:tc>
          <w:tcPr>
            <w:tcW w:w="5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5783CF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19 szt.</w:t>
            </w:r>
          </w:p>
        </w:tc>
      </w:tr>
      <w:tr w:rsidR="002C109A" w:rsidRPr="002C109A" w14:paraId="291BD3B2" w14:textId="77777777" w:rsidTr="007B44D0">
        <w:tc>
          <w:tcPr>
            <w:tcW w:w="2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54A886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  <w:t>5</w:t>
            </w:r>
          </w:p>
        </w:tc>
        <w:tc>
          <w:tcPr>
            <w:tcW w:w="41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1F40B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u w:val="single"/>
                <w:lang w:eastAsia="hi-IN" w:bidi="hi-IN"/>
                <w14:ligatures w14:val="none"/>
              </w:rPr>
              <w:t>Krzesło konferencyjne</w:t>
            </w:r>
          </w:p>
          <w:p w14:paraId="7B8C4241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siedzisko o wymiarach: szerokość min. 47 cm, głębokość min. 48 cm</w:t>
            </w:r>
          </w:p>
          <w:p w14:paraId="4ED6A5FB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stalowy stelaż wykonany z rur o przekroju okrągłym min. fi22mm</w:t>
            </w:r>
          </w:p>
          <w:p w14:paraId="1BAA7D74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cztery metalowe nogi, zakończone przegubowymi stopkami z tworzywa sztucznego</w:t>
            </w:r>
          </w:p>
          <w:p w14:paraId="769B9ADC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- siedzisko oraz oparcie tapicerowane tkaniną 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trudnozapalną</w:t>
            </w:r>
            <w:proofErr w:type="spellEnd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, wykonane z tworzywa sztucznego pokrytego pianką poliuretanową</w:t>
            </w:r>
          </w:p>
          <w:p w14:paraId="4A90F450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nośność min. 120 kg</w:t>
            </w:r>
          </w:p>
          <w:p w14:paraId="35F98DC9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12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kolor tkaniny, nóg  oraz stelaża: np. antracyt lub czarny</w:t>
            </w:r>
          </w:p>
        </w:tc>
        <w:tc>
          <w:tcPr>
            <w:tcW w:w="5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C12100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6 szt.</w:t>
            </w:r>
          </w:p>
        </w:tc>
      </w:tr>
      <w:tr w:rsidR="002C109A" w:rsidRPr="002C109A" w14:paraId="0BCD6010" w14:textId="77777777" w:rsidTr="007B44D0">
        <w:tc>
          <w:tcPr>
            <w:tcW w:w="2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50D36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  <w:t>6</w:t>
            </w:r>
          </w:p>
        </w:tc>
        <w:tc>
          <w:tcPr>
            <w:tcW w:w="41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9747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u w:val="single"/>
                <w:lang w:eastAsia="hi-IN" w:bidi="hi-IN"/>
                <w14:ligatures w14:val="none"/>
              </w:rPr>
              <w:t>Kontener pod biurko</w:t>
            </w:r>
          </w:p>
          <w:p w14:paraId="00403D4A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wymiary: głębokość 50 cm, szerokość 43 cm, wysokość 62 cm</w:t>
            </w:r>
          </w:p>
          <w:p w14:paraId="3B7BDFBA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wieniec  górny wykonany z płyty melaminowej obustronnie o klasie higieniczności E1, o grubości min. 25 mm</w:t>
            </w:r>
          </w:p>
          <w:p w14:paraId="1A42C3FB" w14:textId="77777777" w:rsidR="002C109A" w:rsidRPr="002C109A" w:rsidRDefault="002C109A" w:rsidP="002C109A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korpusy boczne, fronty i tylna ściana wykonane z płyty melaminowej obustronnie o klasie higieniczności E1, o grubości min. 18 mm</w:t>
            </w:r>
          </w:p>
          <w:p w14:paraId="0E653B25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mobilny na czterech kółkach, w tym dwa z hamulcem</w:t>
            </w:r>
          </w:p>
          <w:p w14:paraId="5C9AAE71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krawędzie i obrzeża zabezpieczone materiałem PCV</w:t>
            </w:r>
          </w:p>
          <w:p w14:paraId="35230123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uchwyty metalowe, dwupunktowe, kolor grafitowy</w:t>
            </w:r>
          </w:p>
          <w:p w14:paraId="1AEF7E9F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- kolor korpusu, frontów i tylnej ścianki: np. dąb 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sonoma</w:t>
            </w:r>
            <w:proofErr w:type="spellEnd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 jasny</w:t>
            </w:r>
          </w:p>
          <w:p w14:paraId="70D96A9B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12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 xml:space="preserve">- wyposażony w trzy szuflady z prowadnicami kulkowymi z cichym </w:t>
            </w:r>
            <w:proofErr w:type="spellStart"/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>domykiem</w:t>
            </w:r>
            <w:proofErr w:type="spellEnd"/>
            <w:r w:rsidRPr="002C109A">
              <w:rPr>
                <w:rFonts w:ascii="Calibri" w:eastAsia="Times New Roman" w:hAnsi="Calibri" w:cs="Calibri"/>
                <w:kern w:val="3"/>
                <w:sz w:val="22"/>
                <w:szCs w:val="22"/>
                <w:lang w:eastAsia="pl-PL" w:bidi="hi-IN"/>
                <w14:ligatures w14:val="none"/>
              </w:rPr>
              <w:t>, zamykane na zamek z zestawem kluczy</w:t>
            </w:r>
          </w:p>
        </w:tc>
        <w:tc>
          <w:tcPr>
            <w:tcW w:w="5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BBC22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19 szt.</w:t>
            </w:r>
          </w:p>
        </w:tc>
      </w:tr>
      <w:tr w:rsidR="002C109A" w:rsidRPr="002C109A" w14:paraId="1A6031F9" w14:textId="77777777" w:rsidTr="007B44D0">
        <w:tc>
          <w:tcPr>
            <w:tcW w:w="2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AF504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bCs/>
                <w:kern w:val="3"/>
                <w:sz w:val="22"/>
                <w:szCs w:val="22"/>
                <w:lang w:eastAsia="hi-IN" w:bidi="hi-IN"/>
                <w14:ligatures w14:val="none"/>
              </w:rPr>
              <w:t>7</w:t>
            </w:r>
          </w:p>
        </w:tc>
        <w:tc>
          <w:tcPr>
            <w:tcW w:w="41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C684ED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u w:val="single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u w:val="single"/>
                <w:lang w:eastAsia="hi-IN" w:bidi="hi-IN"/>
                <w14:ligatures w14:val="none"/>
              </w:rPr>
              <w:t>Stolik 70x70</w:t>
            </w:r>
          </w:p>
          <w:p w14:paraId="4AE65635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- blat 70x70, wykonany z płyty melaminowej obustronnie o klasie higieniczności E1, o grubości min. 25 mm, kolor: dąb 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sonoma</w:t>
            </w:r>
            <w:proofErr w:type="spellEnd"/>
          </w:p>
          <w:p w14:paraId="01860E7E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krawędzie i obrzeża zabezpieczone materiałem PCV</w:t>
            </w:r>
          </w:p>
          <w:p w14:paraId="0EE6A615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- noga metalowa, kolor czarny, wysokość 72 cm, wykonana z profilu zamkniętego o przekroju kwadratowym 50x50 mm wraz z metalową podstawę (noga wraz z podstawą stanowi integralny element)</w:t>
            </w:r>
          </w:p>
          <w:p w14:paraId="417E30D9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</w:p>
        </w:tc>
        <w:tc>
          <w:tcPr>
            <w:tcW w:w="5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4C32C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3 szt.</w:t>
            </w:r>
          </w:p>
        </w:tc>
      </w:tr>
      <w:tr w:rsidR="002C109A" w:rsidRPr="002C109A" w14:paraId="19B7D0CA" w14:textId="77777777" w:rsidTr="007B44D0">
        <w:tc>
          <w:tcPr>
            <w:tcW w:w="273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69DFC4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t>8</w:t>
            </w:r>
          </w:p>
          <w:p w14:paraId="33BA58E4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jc w:val="center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</w:p>
        </w:tc>
        <w:tc>
          <w:tcPr>
            <w:tcW w:w="417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F0F1E1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u w:val="single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u w:val="single"/>
                <w:lang w:eastAsia="hi-IN" w:bidi="hi-IN"/>
                <w14:ligatures w14:val="none"/>
              </w:rPr>
              <w:t>Zabudowa meblowa kuchenna</w:t>
            </w:r>
          </w:p>
          <w:p w14:paraId="4C7C106A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- szafka kuchenna wisząca o szerokości 80cm z frontami dwuskrzydłowymi, </w:t>
            </w: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lastRenderedPageBreak/>
              <w:t xml:space="preserve">wysokości 72 cm, głębokość 30 cm, wykonana w całości z płyty 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melaminowanej</w:t>
            </w:r>
            <w:proofErr w:type="spellEnd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, krawędzie wykończone obrzeżem PCV, wewnątrz  jedna półka, kolor frontów i korpus: dąb 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sonoma</w:t>
            </w:r>
            <w:proofErr w:type="spellEnd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, uchwyty metalowe, dwupunktowe, kolor grafitowy</w:t>
            </w:r>
          </w:p>
          <w:p w14:paraId="4E8E9DE1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- szafka – zabudowa pod istniejącym blatem, szerokość 100cm, front składający się z drzwiczek jednoskrzydłowych o szerokości 39,6cm z uchwytem metalowym, dwupunktowym, kolor grafitowy oraz części stałej o szerokości 60,4cm, wykonana w całości z płyty  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melaminowanej</w:t>
            </w:r>
            <w:proofErr w:type="spellEnd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 xml:space="preserve">, krawędzie wykończone obrzeżem PCV, wewnątrz  jedna półka, kolor frontów i korpus: dąb </w:t>
            </w:r>
            <w:proofErr w:type="spellStart"/>
            <w:r w:rsidRPr="002C109A"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  <w:t>sonoma</w:t>
            </w:r>
            <w:proofErr w:type="spellEnd"/>
          </w:p>
          <w:p w14:paraId="504BA5BE" w14:textId="77777777" w:rsidR="002C109A" w:rsidRPr="002C109A" w:rsidRDefault="002C109A" w:rsidP="002C109A">
            <w:pPr>
              <w:widowControl w:val="0"/>
              <w:suppressAutoHyphens/>
              <w:autoSpaceDN w:val="0"/>
              <w:spacing w:after="12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</w:p>
        </w:tc>
        <w:tc>
          <w:tcPr>
            <w:tcW w:w="556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23E2C" w14:textId="77777777" w:rsidR="002C109A" w:rsidRPr="002C109A" w:rsidRDefault="002C109A" w:rsidP="002C109A">
            <w:pPr>
              <w:widowControl w:val="0"/>
              <w:suppressAutoHyphens/>
              <w:autoSpaceDN w:val="0"/>
              <w:spacing w:before="120" w:after="0" w:line="240" w:lineRule="auto"/>
              <w:textAlignment w:val="baseline"/>
              <w:rPr>
                <w:rFonts w:ascii="Calibri" w:eastAsia="SimSun" w:hAnsi="Calibri" w:cs="Calibri"/>
                <w:kern w:val="3"/>
                <w:sz w:val="22"/>
                <w:szCs w:val="22"/>
                <w:lang w:eastAsia="hi-IN" w:bidi="hi-IN"/>
                <w14:ligatures w14:val="none"/>
              </w:rPr>
            </w:pPr>
            <w:r w:rsidRPr="002C109A">
              <w:rPr>
                <w:rFonts w:ascii="Calibri" w:eastAsia="SimSun" w:hAnsi="Calibri" w:cs="Calibri"/>
                <w:b/>
                <w:kern w:val="3"/>
                <w:sz w:val="22"/>
                <w:szCs w:val="22"/>
                <w:lang w:eastAsia="hi-IN" w:bidi="hi-IN"/>
                <w14:ligatures w14:val="none"/>
              </w:rPr>
              <w:lastRenderedPageBreak/>
              <w:t>1 szt.</w:t>
            </w:r>
          </w:p>
        </w:tc>
      </w:tr>
    </w:tbl>
    <w:p w14:paraId="3BD18EB4" w14:textId="77777777" w:rsidR="002C109A" w:rsidRPr="002C109A" w:rsidRDefault="002C109A" w:rsidP="002C109A">
      <w:pPr>
        <w:spacing w:after="0" w:line="240" w:lineRule="auto"/>
        <w:ind w:left="502"/>
        <w:contextualSpacing/>
        <w:rPr>
          <w:rFonts w:ascii="Calibri" w:eastAsia="Calibri" w:hAnsi="Calibri" w:cs="Times New Roman"/>
        </w:rPr>
      </w:pPr>
    </w:p>
    <w:p w14:paraId="715C7301" w14:textId="77777777" w:rsidR="002C109A" w:rsidRPr="002C109A" w:rsidRDefault="002C109A" w:rsidP="002C109A">
      <w:pPr>
        <w:spacing w:after="0" w:line="240" w:lineRule="auto"/>
        <w:ind w:left="502"/>
        <w:contextualSpacing/>
        <w:rPr>
          <w:rFonts w:ascii="Calibri" w:eastAsia="Calibri" w:hAnsi="Calibri" w:cs="Times New Roman"/>
          <w:i/>
          <w:iCs/>
        </w:rPr>
      </w:pPr>
    </w:p>
    <w:p w14:paraId="02B4ED32" w14:textId="77777777" w:rsidR="002C109A" w:rsidRPr="002C109A" w:rsidRDefault="002C109A" w:rsidP="002C109A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i/>
          <w:iCs/>
        </w:rPr>
      </w:pPr>
      <w:r w:rsidRPr="002C109A">
        <w:rPr>
          <w:rFonts w:ascii="Calibri" w:eastAsia="Calibri" w:hAnsi="Calibri" w:cs="Times New Roman"/>
        </w:rPr>
        <w:t>Termin realizacji zamówienia: ………………………………………………………</w:t>
      </w:r>
    </w:p>
    <w:p w14:paraId="12E80EF8" w14:textId="77777777" w:rsidR="002665CB" w:rsidRDefault="002665CB" w:rsidP="002665CB">
      <w:pPr>
        <w:pStyle w:val="Akapitzlist"/>
        <w:spacing w:after="0" w:line="240" w:lineRule="auto"/>
        <w:ind w:left="502"/>
        <w:rPr>
          <w:i/>
          <w:iCs/>
          <w:sz w:val="18"/>
          <w:szCs w:val="18"/>
        </w:rPr>
      </w:pPr>
      <w:r>
        <w:rPr>
          <w:sz w:val="18"/>
          <w:szCs w:val="18"/>
        </w:rPr>
        <w:t>*) Zamawiający wskazuje termin realizacji zamówienia I etap do dnia 31.03.2026 r., II etap 17.04.2026 r.</w:t>
      </w:r>
    </w:p>
    <w:p w14:paraId="761BCF02" w14:textId="77777777" w:rsidR="002C109A" w:rsidRPr="002C109A" w:rsidRDefault="002C109A" w:rsidP="002C109A">
      <w:pPr>
        <w:ind w:left="720"/>
        <w:contextualSpacing/>
        <w:rPr>
          <w:rFonts w:ascii="Calibri" w:eastAsia="Calibri" w:hAnsi="Calibri" w:cs="Times New Roman"/>
        </w:rPr>
      </w:pPr>
    </w:p>
    <w:p w14:paraId="23E18148" w14:textId="77777777" w:rsidR="002C109A" w:rsidRPr="002C109A" w:rsidRDefault="002C109A" w:rsidP="002C109A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  <w:i/>
          <w:iCs/>
        </w:rPr>
      </w:pPr>
      <w:r w:rsidRPr="002C109A">
        <w:rPr>
          <w:rFonts w:ascii="Calibri" w:eastAsia="Calibri" w:hAnsi="Calibri" w:cs="Times New Roman"/>
        </w:rPr>
        <w:t>Warunki płatności: zgodne z Zapytaniem ofertowym.</w:t>
      </w:r>
    </w:p>
    <w:p w14:paraId="1D295CE2" w14:textId="77777777" w:rsidR="002C109A" w:rsidRPr="002C109A" w:rsidRDefault="002C109A" w:rsidP="002C109A">
      <w:pPr>
        <w:ind w:left="720"/>
        <w:contextualSpacing/>
        <w:rPr>
          <w:rFonts w:ascii="Calibri" w:eastAsia="Calibri" w:hAnsi="Calibri" w:cs="Times New Roman"/>
        </w:rPr>
      </w:pPr>
    </w:p>
    <w:p w14:paraId="56DD06A4" w14:textId="77777777" w:rsidR="002C109A" w:rsidRPr="002C109A" w:rsidRDefault="002C109A" w:rsidP="002C109A">
      <w:pPr>
        <w:numPr>
          <w:ilvl w:val="0"/>
          <w:numId w:val="1"/>
        </w:numPr>
        <w:spacing w:after="0" w:line="240" w:lineRule="auto"/>
        <w:contextualSpacing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Termin związania ofertą: zgodny z terminem podanym w Zapytaniu ofertowym.</w:t>
      </w:r>
    </w:p>
    <w:p w14:paraId="7854B8C9" w14:textId="77777777" w:rsidR="002C109A" w:rsidRPr="002C109A" w:rsidRDefault="002C109A" w:rsidP="002C109A">
      <w:pPr>
        <w:spacing w:after="0" w:line="240" w:lineRule="auto"/>
        <w:ind w:left="502"/>
        <w:contextualSpacing/>
        <w:rPr>
          <w:rFonts w:ascii="Calibri" w:eastAsia="Calibri" w:hAnsi="Calibri" w:cs="Times New Roman"/>
        </w:rPr>
      </w:pPr>
    </w:p>
    <w:p w14:paraId="6541F6D8" w14:textId="77777777" w:rsidR="002C109A" w:rsidRPr="002C109A" w:rsidRDefault="002C109A" w:rsidP="002C109A">
      <w:pPr>
        <w:spacing w:after="0" w:line="240" w:lineRule="auto"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 xml:space="preserve">  9</w:t>
      </w:r>
      <w:r w:rsidRPr="002C109A">
        <w:rPr>
          <w:rFonts w:ascii="Calibri" w:eastAsia="Calibri" w:hAnsi="Calibri" w:cs="Times New Roman"/>
          <w:vertAlign w:val="superscript"/>
        </w:rPr>
        <w:t>1</w:t>
      </w:r>
      <w:r w:rsidRPr="002C109A">
        <w:rPr>
          <w:rFonts w:ascii="Calibri" w:eastAsia="Calibri" w:hAnsi="Calibri" w:cs="Times New Roman"/>
        </w:rPr>
        <w:t>. Oświadczam, że realizując przedmiotowe zamówienie będę w pełnym zakresie przestrzegać przepisów RODO</w:t>
      </w:r>
      <w:r w:rsidRPr="002C109A">
        <w:rPr>
          <w:rFonts w:ascii="Calibri" w:eastAsia="Calibri" w:hAnsi="Calibri" w:cs="Times New Roman"/>
          <w:vertAlign w:val="superscript"/>
        </w:rPr>
        <w:t>2</w:t>
      </w:r>
      <w:r w:rsidRPr="002C109A">
        <w:rPr>
          <w:rFonts w:ascii="Calibri" w:eastAsia="Calibri" w:hAnsi="Calibri" w:cs="Times New Roman"/>
        </w:rPr>
        <w:t>, w szczególności zapewniam wystarczające gwarancje wdrożenia odpowiednich środków technicznych i organizacyjnych, by przetwarzanie spełniało wymogi RODO i chroniło prawa osób, których dane dotyczą.</w:t>
      </w:r>
    </w:p>
    <w:p w14:paraId="2EA7B82D" w14:textId="77777777" w:rsidR="002C109A" w:rsidRPr="002C109A" w:rsidRDefault="002C109A" w:rsidP="002C109A">
      <w:pPr>
        <w:spacing w:after="0" w:line="240" w:lineRule="auto"/>
        <w:rPr>
          <w:rFonts w:ascii="Calibri" w:eastAsia="Calibri" w:hAnsi="Calibri" w:cs="Times New Roman"/>
        </w:rPr>
      </w:pPr>
    </w:p>
    <w:p w14:paraId="73516BEA" w14:textId="77777777" w:rsidR="002C109A" w:rsidRPr="002C109A" w:rsidRDefault="002C109A" w:rsidP="002C109A">
      <w:pPr>
        <w:ind w:left="1416" w:firstLine="708"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inline distT="0" distB="0" distL="0" distR="0" wp14:anchorId="4CAA8233" wp14:editId="4451B7EB">
                <wp:extent cx="175260" cy="205740"/>
                <wp:effectExtent l="0" t="0" r="15240" b="22860"/>
                <wp:docPr id="990565272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15F6E5" id="Prostokąt 1" o:spid="_x0000_s1026" style="width:13.8pt;height:1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" fillcolor="window" strokecolor="windowText" strokeweight="1pt">
                <w10:anchorlock/>
              </v:rect>
            </w:pict>
          </mc:Fallback>
        </mc:AlternateContent>
      </w:r>
      <w:r w:rsidRPr="002C109A">
        <w:rPr>
          <w:rFonts w:ascii="Calibri" w:eastAsia="Calibri" w:hAnsi="Calibri" w:cs="Times New Roman"/>
        </w:rPr>
        <w:t xml:space="preserve"> </w:t>
      </w:r>
      <w:r w:rsidRPr="002C109A">
        <w:rPr>
          <w:rFonts w:ascii="Calibri" w:eastAsia="Calibri" w:hAnsi="Calibri" w:cs="Times New Roman"/>
        </w:rPr>
        <w:tab/>
      </w:r>
      <w:r w:rsidRPr="002C109A">
        <w:rPr>
          <w:rFonts w:ascii="Calibri" w:eastAsia="Calibri" w:hAnsi="Calibri" w:cs="Times New Roman"/>
        </w:rPr>
        <w:tab/>
      </w:r>
      <w:r w:rsidRPr="002C109A">
        <w:rPr>
          <w:rFonts w:ascii="Calibri" w:eastAsia="Calibri" w:hAnsi="Calibri" w:cs="Times New Roman"/>
        </w:rPr>
        <w:tab/>
      </w:r>
      <w:r w:rsidRPr="002C109A">
        <w:rPr>
          <w:rFonts w:ascii="Calibri" w:eastAsia="Calibri" w:hAnsi="Calibri" w:cs="Times New Roman"/>
        </w:rPr>
        <w:tab/>
      </w:r>
      <w:r w:rsidRPr="002C109A">
        <w:rPr>
          <w:rFonts w:ascii="Calibri" w:eastAsia="Calibri" w:hAnsi="Calibri" w:cs="Times New Roman"/>
        </w:rPr>
        <w:tab/>
      </w:r>
      <w:r w:rsidRPr="002C109A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inline distT="0" distB="0" distL="0" distR="0" wp14:anchorId="0E098099" wp14:editId="1D973956">
                <wp:extent cx="175260" cy="205740"/>
                <wp:effectExtent l="0" t="0" r="15240" b="22860"/>
                <wp:docPr id="722336536" name="Prostoką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5260" cy="20574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404D588" id="Prostokąt 1" o:spid="_x0000_s1026" style="width:13.8pt;height:16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" fillcolor="window" strokecolor="windowText" strokeweight="1pt">
                <w10:anchorlock/>
              </v:rect>
            </w:pict>
          </mc:Fallback>
        </mc:AlternateContent>
      </w:r>
    </w:p>
    <w:p w14:paraId="15A5DA7C" w14:textId="77777777" w:rsidR="002C109A" w:rsidRPr="002C109A" w:rsidRDefault="002C109A" w:rsidP="002C109A">
      <w:pPr>
        <w:ind w:left="1416" w:firstLine="708"/>
        <w:rPr>
          <w:rFonts w:ascii="Calibri" w:eastAsia="Calibri" w:hAnsi="Calibri" w:cs="Times New Roman"/>
          <w:b/>
          <w:bCs/>
        </w:rPr>
      </w:pPr>
      <w:r w:rsidRPr="002C109A">
        <w:rPr>
          <w:rFonts w:ascii="Calibri" w:eastAsia="Calibri" w:hAnsi="Calibri" w:cs="Times New Roman"/>
          <w:b/>
          <w:bCs/>
        </w:rPr>
        <w:t>TAK</w:t>
      </w:r>
      <w:r w:rsidRPr="002C109A">
        <w:rPr>
          <w:rFonts w:ascii="Calibri" w:eastAsia="Calibri" w:hAnsi="Calibri" w:cs="Times New Roman"/>
          <w:b/>
          <w:bCs/>
        </w:rPr>
        <w:tab/>
      </w:r>
      <w:r w:rsidRPr="002C109A">
        <w:rPr>
          <w:rFonts w:ascii="Calibri" w:eastAsia="Calibri" w:hAnsi="Calibri" w:cs="Times New Roman"/>
          <w:b/>
          <w:bCs/>
        </w:rPr>
        <w:tab/>
      </w:r>
      <w:r w:rsidRPr="002C109A">
        <w:rPr>
          <w:rFonts w:ascii="Calibri" w:eastAsia="Calibri" w:hAnsi="Calibri" w:cs="Times New Roman"/>
          <w:b/>
          <w:bCs/>
        </w:rPr>
        <w:tab/>
      </w:r>
      <w:r w:rsidRPr="002C109A">
        <w:rPr>
          <w:rFonts w:ascii="Calibri" w:eastAsia="Calibri" w:hAnsi="Calibri" w:cs="Times New Roman"/>
          <w:b/>
          <w:bCs/>
        </w:rPr>
        <w:tab/>
      </w:r>
      <w:r w:rsidRPr="002C109A">
        <w:rPr>
          <w:rFonts w:ascii="Calibri" w:eastAsia="Calibri" w:hAnsi="Calibri" w:cs="Times New Roman"/>
          <w:b/>
          <w:bCs/>
        </w:rPr>
        <w:tab/>
        <w:t>NIE</w:t>
      </w:r>
    </w:p>
    <w:p w14:paraId="16BB7EDF" w14:textId="77777777" w:rsidR="002C109A" w:rsidRPr="002C109A" w:rsidRDefault="002C109A" w:rsidP="002C109A">
      <w:pPr>
        <w:rPr>
          <w:rFonts w:ascii="Calibri" w:eastAsia="Calibri" w:hAnsi="Calibri" w:cs="Times New Roman"/>
          <w:i/>
          <w:iCs/>
          <w:sz w:val="22"/>
          <w:szCs w:val="22"/>
        </w:rPr>
      </w:pPr>
      <w:r w:rsidRPr="002C109A">
        <w:rPr>
          <w:rFonts w:ascii="Calibri" w:eastAsia="Calibri" w:hAnsi="Calibri" w:cs="Times New Roman"/>
          <w:i/>
          <w:iCs/>
          <w:sz w:val="22"/>
          <w:szCs w:val="22"/>
        </w:rPr>
        <w:t>Uwaga: W przypadku braku powyższej deklaracji bądź zaznaczenia wariantu „NIE” oferta Wykonawcy zostanie odrzucona jako niespełniająca wymogów w zakresie przedmiotu zamówienia.</w:t>
      </w:r>
    </w:p>
    <w:p w14:paraId="31FEF0DA" w14:textId="77777777" w:rsidR="002C109A" w:rsidRPr="002C109A" w:rsidRDefault="002C109A" w:rsidP="002C109A">
      <w:pPr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 </w:t>
      </w:r>
    </w:p>
    <w:p w14:paraId="1C6AABBF" w14:textId="77777777" w:rsidR="002C109A" w:rsidRPr="002C109A" w:rsidRDefault="002C109A" w:rsidP="002C109A">
      <w:pPr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D7F6438" wp14:editId="2B34993A">
                <wp:simplePos x="0" y="0"/>
                <wp:positionH relativeFrom="column">
                  <wp:posOffset>-8255</wp:posOffset>
                </wp:positionH>
                <wp:positionV relativeFrom="paragraph">
                  <wp:posOffset>162560</wp:posOffset>
                </wp:positionV>
                <wp:extent cx="1531620" cy="0"/>
                <wp:effectExtent l="0" t="0" r="0" b="0"/>
                <wp:wrapNone/>
                <wp:docPr id="535983893" name="Łącznik prosty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3162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E32408" id="Łącznik prosty 6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65pt,12.8pt" to="119.9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" strokecolor="windowText" strokeweight=".5pt">
                <v:stroke joinstyle="miter"/>
              </v:line>
            </w:pict>
          </mc:Fallback>
        </mc:AlternateContent>
      </w:r>
    </w:p>
    <w:p w14:paraId="434B7BFA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  <w:sz w:val="16"/>
          <w:szCs w:val="16"/>
        </w:rPr>
      </w:pPr>
      <w:r w:rsidRPr="002C109A">
        <w:rPr>
          <w:rFonts w:ascii="Calibri" w:eastAsia="Calibri" w:hAnsi="Calibri" w:cs="Times New Roman"/>
          <w:sz w:val="16"/>
          <w:szCs w:val="16"/>
        </w:rPr>
        <w:t>1 Punkt fakultatywny. Obowiązkowo do stosowania w zamówieniach, w których występuje potrzeba zawarcia umowy powierzenia przetwarzania danych osobowych z Wykonawcą.</w:t>
      </w:r>
    </w:p>
    <w:p w14:paraId="41E00B80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  <w:sz w:val="16"/>
          <w:szCs w:val="16"/>
        </w:rPr>
      </w:pPr>
      <w:r w:rsidRPr="002C109A">
        <w:rPr>
          <w:rFonts w:ascii="Calibri" w:eastAsia="Calibri" w:hAnsi="Calibri" w:cs="Times New Roman"/>
          <w:sz w:val="16"/>
          <w:szCs w:val="16"/>
        </w:rPr>
        <w:t>2 Rozporządzenie Parlamentu Europejskiego i Rady z dnia 27 kwietnia 2016r. w sprawie ochrony osób fizycznych w związku z przetwarzaniem danych osobowych i w sprawie swobodnego przepływu takich danych oraz uchylenia dyrektywy 95/46/WE (ogólne rozporządzenia o ochronie danych) (Dz. Urz. UE L 119 z 04.05.2016, str. 1 oraz Dz. Urz. UE L 127 z 23.05.2018, str. 2)</w:t>
      </w:r>
    </w:p>
    <w:p w14:paraId="4B25F3A2" w14:textId="77777777" w:rsidR="002C109A" w:rsidRPr="002C109A" w:rsidRDefault="002C109A" w:rsidP="002C109A">
      <w:pPr>
        <w:rPr>
          <w:rFonts w:ascii="Calibri" w:eastAsia="Calibri" w:hAnsi="Calibri" w:cs="Times New Roman"/>
          <w:sz w:val="16"/>
          <w:szCs w:val="16"/>
        </w:rPr>
      </w:pPr>
      <w:r w:rsidRPr="002C109A">
        <w:rPr>
          <w:rFonts w:ascii="Calibri" w:eastAsia="Calibri" w:hAnsi="Calibri" w:cs="Times New Roman"/>
          <w:sz w:val="16"/>
          <w:szCs w:val="16"/>
        </w:rPr>
        <w:br w:type="page"/>
      </w:r>
    </w:p>
    <w:p w14:paraId="0A00684B" w14:textId="77777777" w:rsidR="002C109A" w:rsidRPr="002C109A" w:rsidRDefault="002C109A" w:rsidP="002C109A">
      <w:pPr>
        <w:numPr>
          <w:ilvl w:val="0"/>
          <w:numId w:val="2"/>
        </w:numPr>
        <w:contextualSpacing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lastRenderedPageBreak/>
        <w:t>Niniejszym oświadczam, że:</w:t>
      </w:r>
    </w:p>
    <w:p w14:paraId="4CADC1F0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- oferta obejmuje całość zamówienia,</w:t>
      </w:r>
    </w:p>
    <w:p w14:paraId="40F5F2F9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- cena ofertowa obejmuje wszystkie koszty związane z realizacją zamówienia,</w:t>
      </w:r>
    </w:p>
    <w:p w14:paraId="36770BAE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- zapoznałem się z warunkami zamówienia i nie wnoszę zastrzeżeń,</w:t>
      </w:r>
    </w:p>
    <w:p w14:paraId="1007E828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- w razie wybrania naszej oferty zobowiązuję się do podpisania umowy/przyjęcia zlecenia na</w:t>
      </w:r>
    </w:p>
    <w:p w14:paraId="1A62071F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warunkach zawartych w Zapytaniu Ofertowym,</w:t>
      </w:r>
    </w:p>
    <w:p w14:paraId="3DB7F9C4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- oświadczam, że wypełniłem/</w:t>
      </w:r>
      <w:proofErr w:type="spellStart"/>
      <w:r w:rsidRPr="002C109A">
        <w:rPr>
          <w:rFonts w:ascii="Calibri" w:eastAsia="Calibri" w:hAnsi="Calibri" w:cs="Times New Roman"/>
        </w:rPr>
        <w:t>am</w:t>
      </w:r>
      <w:proofErr w:type="spellEnd"/>
      <w:r w:rsidRPr="002C109A">
        <w:rPr>
          <w:rFonts w:ascii="Calibri" w:eastAsia="Calibri" w:hAnsi="Calibri" w:cs="Times New Roman"/>
        </w:rPr>
        <w:t xml:space="preserve"> obowiązki informacyjne przewidziane w art. 13</w:t>
      </w:r>
    </w:p>
    <w:p w14:paraId="55F5B54F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lub art. 14 RODO</w:t>
      </w:r>
      <w:r w:rsidRPr="002C109A">
        <w:rPr>
          <w:rFonts w:ascii="Calibri" w:eastAsia="Calibri" w:hAnsi="Calibri" w:cs="Times New Roman"/>
          <w:vertAlign w:val="superscript"/>
        </w:rPr>
        <w:t>2</w:t>
      </w:r>
      <w:r w:rsidRPr="002C109A">
        <w:rPr>
          <w:rFonts w:ascii="Calibri" w:eastAsia="Calibri" w:hAnsi="Calibri" w:cs="Times New Roman"/>
        </w:rPr>
        <w:t>) wobec osób fizycznych, od których dane osobowe bezpośrednio lub pośrednio pozyskałem w celu ubiegania się o udzielenie niniejszego zamówienia.</w:t>
      </w:r>
    </w:p>
    <w:p w14:paraId="4E39811F" w14:textId="77777777" w:rsidR="002C109A" w:rsidRPr="002C109A" w:rsidRDefault="002C109A" w:rsidP="002C109A">
      <w:pPr>
        <w:spacing w:after="0"/>
        <w:rPr>
          <w:rFonts w:ascii="Calibri" w:eastAsia="Calibri" w:hAnsi="Calibri" w:cs="Times New Roman"/>
        </w:rPr>
      </w:pPr>
    </w:p>
    <w:p w14:paraId="0F1B71E8" w14:textId="77777777" w:rsidR="002C109A" w:rsidRPr="002C109A" w:rsidRDefault="002C109A" w:rsidP="002C109A">
      <w:pPr>
        <w:numPr>
          <w:ilvl w:val="0"/>
          <w:numId w:val="3"/>
        </w:numPr>
        <w:contextualSpacing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2AED9D7C" w14:textId="77777777" w:rsidR="002C109A" w:rsidRPr="002C109A" w:rsidRDefault="002C109A" w:rsidP="002C109A">
      <w:pPr>
        <w:ind w:left="502"/>
        <w:contextualSpacing/>
        <w:rPr>
          <w:rFonts w:ascii="Calibri" w:eastAsia="Calibri" w:hAnsi="Calibri" w:cs="Times New Roman"/>
        </w:rPr>
      </w:pPr>
    </w:p>
    <w:p w14:paraId="78BF6D78" w14:textId="77777777" w:rsidR="002C109A" w:rsidRPr="002C109A" w:rsidRDefault="002C109A" w:rsidP="002C109A">
      <w:pPr>
        <w:numPr>
          <w:ilvl w:val="0"/>
          <w:numId w:val="4"/>
        </w:numPr>
        <w:contextualSpacing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 xml:space="preserve">Oświadczam, że wszystkie informacje podane w załączonych oświadczeniach są aktualne </w:t>
      </w:r>
      <w:r w:rsidRPr="002C109A">
        <w:rPr>
          <w:rFonts w:ascii="Calibri" w:eastAsia="Calibri" w:hAnsi="Calibri" w:cs="Times New Roman"/>
        </w:rPr>
        <w:br/>
        <w:t>i zgodne z prawdą oraz zostały przedstawione z pełną świadomością konsekwencji wprowadzenia Zamawiającego w błąd przy przedstawianiu informacji.</w:t>
      </w:r>
    </w:p>
    <w:p w14:paraId="62D7831C" w14:textId="77777777" w:rsidR="002C109A" w:rsidRPr="002C109A" w:rsidRDefault="002C109A" w:rsidP="002C109A">
      <w:pPr>
        <w:rPr>
          <w:rFonts w:ascii="Calibri" w:eastAsia="Calibri" w:hAnsi="Calibri" w:cs="Times New Roman"/>
        </w:rPr>
      </w:pPr>
    </w:p>
    <w:p w14:paraId="00CDC662" w14:textId="77777777" w:rsidR="002C109A" w:rsidRPr="002C109A" w:rsidRDefault="002C109A" w:rsidP="002C109A">
      <w:pPr>
        <w:rPr>
          <w:rFonts w:ascii="Calibri" w:eastAsia="Calibri" w:hAnsi="Calibri" w:cs="Times New Roman"/>
        </w:rPr>
      </w:pPr>
    </w:p>
    <w:p w14:paraId="71403EB8" w14:textId="77777777" w:rsidR="002C109A" w:rsidRPr="002C109A" w:rsidRDefault="002C109A" w:rsidP="002C109A">
      <w:pPr>
        <w:rPr>
          <w:rFonts w:ascii="Calibri" w:eastAsia="Calibri" w:hAnsi="Calibri" w:cs="Times New Roman"/>
        </w:rPr>
      </w:pPr>
    </w:p>
    <w:p w14:paraId="48B2FDA0" w14:textId="77777777" w:rsidR="002C109A" w:rsidRPr="002C109A" w:rsidRDefault="002C109A" w:rsidP="002C109A">
      <w:pPr>
        <w:rPr>
          <w:rFonts w:ascii="Calibri" w:eastAsia="Calibri" w:hAnsi="Calibri" w:cs="Times New Roman"/>
        </w:rPr>
      </w:pPr>
    </w:p>
    <w:p w14:paraId="15B8ADFB" w14:textId="77777777" w:rsidR="002C109A" w:rsidRPr="002C109A" w:rsidRDefault="002C109A" w:rsidP="002C109A">
      <w:pPr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 xml:space="preserve">     ……………………………………….</w:t>
      </w:r>
      <w:r w:rsidRPr="002C109A">
        <w:rPr>
          <w:rFonts w:ascii="Calibri" w:eastAsia="Calibri" w:hAnsi="Calibri" w:cs="Times New Roman"/>
        </w:rPr>
        <w:tab/>
        <w:t xml:space="preserve">                           </w:t>
      </w:r>
      <w:r w:rsidRPr="002C109A">
        <w:rPr>
          <w:rFonts w:ascii="Calibri" w:eastAsia="Calibri" w:hAnsi="Calibri" w:cs="Times New Roman"/>
        </w:rPr>
        <w:tab/>
        <w:t xml:space="preserve"> …………………………..…..………………………….</w:t>
      </w:r>
    </w:p>
    <w:p w14:paraId="68F73B44" w14:textId="77777777" w:rsidR="002C109A" w:rsidRPr="002C109A" w:rsidRDefault="002C109A" w:rsidP="002C109A">
      <w:pPr>
        <w:ind w:left="3540" w:hanging="3540"/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t xml:space="preserve">               miejscowość, data   </w:t>
      </w:r>
      <w:r w:rsidRPr="002C109A">
        <w:rPr>
          <w:rFonts w:ascii="Calibri" w:eastAsia="Calibri" w:hAnsi="Calibri" w:cs="Times New Roman"/>
        </w:rPr>
        <w:tab/>
        <w:t xml:space="preserve">                            </w:t>
      </w:r>
      <w:r w:rsidRPr="002C109A">
        <w:rPr>
          <w:rFonts w:ascii="Calibri" w:eastAsia="Calibri" w:hAnsi="Calibri" w:cs="Times New Roman"/>
        </w:rPr>
        <w:tab/>
        <w:t xml:space="preserve">      podpis Wykonawcy/</w:t>
      </w:r>
      <w:r w:rsidRPr="002C109A">
        <w:rPr>
          <w:rFonts w:ascii="Calibri" w:eastAsia="Calibri" w:hAnsi="Calibri" w:cs="Times New Roman"/>
        </w:rPr>
        <w:br/>
        <w:t xml:space="preserve">                                 podpis elektroniczny Wykonawcy</w:t>
      </w:r>
    </w:p>
    <w:p w14:paraId="6FA98BAC" w14:textId="77777777" w:rsidR="002C109A" w:rsidRPr="002C109A" w:rsidRDefault="002C109A" w:rsidP="002C109A">
      <w:pPr>
        <w:rPr>
          <w:rFonts w:ascii="Calibri" w:eastAsia="Calibri" w:hAnsi="Calibri" w:cs="Times New Roman"/>
        </w:rPr>
      </w:pPr>
      <w:r w:rsidRPr="002C109A">
        <w:rPr>
          <w:rFonts w:ascii="Calibri" w:eastAsia="Calibri" w:hAnsi="Calibri" w:cs="Times New Roman"/>
        </w:rPr>
        <w:br w:type="page"/>
      </w:r>
    </w:p>
    <w:p w14:paraId="0B7A3E8F" w14:textId="77777777" w:rsidR="00E03F9E" w:rsidRDefault="00E03F9E"/>
    <w:sectPr w:rsidR="00E03F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049FD"/>
    <w:multiLevelType w:val="hybridMultilevel"/>
    <w:tmpl w:val="51C21944"/>
    <w:lvl w:ilvl="0" w:tplc="045E0DB8">
      <w:start w:val="1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D7109B"/>
    <w:multiLevelType w:val="hybridMultilevel"/>
    <w:tmpl w:val="1C205A00"/>
    <w:lvl w:ilvl="0" w:tplc="7D1C0996">
      <w:start w:val="4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476B19EE"/>
    <w:multiLevelType w:val="hybridMultilevel"/>
    <w:tmpl w:val="D7D21FE2"/>
    <w:lvl w:ilvl="0" w:tplc="1C7C13F0">
      <w:start w:val="10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274436"/>
    <w:multiLevelType w:val="hybridMultilevel"/>
    <w:tmpl w:val="00AE8794"/>
    <w:lvl w:ilvl="0" w:tplc="8B385764">
      <w:start w:val="1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0434751">
    <w:abstractNumId w:val="1"/>
  </w:num>
  <w:num w:numId="2" w16cid:durableId="1077509433">
    <w:abstractNumId w:val="2"/>
  </w:num>
  <w:num w:numId="3" w16cid:durableId="41439834">
    <w:abstractNumId w:val="0"/>
  </w:num>
  <w:num w:numId="4" w16cid:durableId="140872887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109A"/>
    <w:rsid w:val="002665CB"/>
    <w:rsid w:val="002C109A"/>
    <w:rsid w:val="002C63A7"/>
    <w:rsid w:val="00503C3A"/>
    <w:rsid w:val="007D00AD"/>
    <w:rsid w:val="00A26342"/>
    <w:rsid w:val="00AD7077"/>
    <w:rsid w:val="00E03F9E"/>
    <w:rsid w:val="00F60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D2DAC"/>
  <w15:chartTrackingRefBased/>
  <w15:docId w15:val="{89449E54-0F05-426D-B90F-0B8112058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C109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C109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C109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C109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C109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C109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C109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C109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C109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C109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C109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C109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C109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C109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C109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C109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C109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C109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C109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C109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C109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C109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C109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C109A"/>
    <w:rPr>
      <w:i/>
      <w:iCs/>
      <w:color w:val="404040" w:themeColor="text1" w:themeTint="BF"/>
    </w:rPr>
  </w:style>
  <w:style w:type="paragraph" w:styleId="Akapitzlist">
    <w:name w:val="List Paragraph"/>
    <w:aliases w:val="wypunktowanie,CW_Lista,Normal,Akapit z listą3,Akapit z listą31,Wypunktowanie,L1,Numerowanie,Akapit z listą5,Akapit z listą BS,sw tekst,normalny tekst,Akapit z list¹,Obiekt,List Paragraph1,List Paragraph,BulletC,Wyliczanie,normalny,Nag 1"/>
    <w:basedOn w:val="Normalny"/>
    <w:link w:val="AkapitzlistZnak"/>
    <w:qFormat/>
    <w:rsid w:val="002C109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C109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C109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C109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C109A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wypunktowanie Znak,CW_Lista Znak,Normal Znak,Akapit z listą3 Znak,Akapit z listą31 Znak,Wypunktowanie Znak,L1 Znak,Numerowanie Znak,Akapit z listą5 Znak,Akapit z listą BS Znak,sw tekst Znak,normalny tekst Znak,Akapit z list¹ Znak"/>
    <w:link w:val="Akapitzlist"/>
    <w:qFormat/>
    <w:locked/>
    <w:rsid w:val="002665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389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1313</Words>
  <Characters>7881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CUW2</dc:creator>
  <cp:keywords/>
  <dc:description/>
  <cp:lastModifiedBy>CUW2</cp:lastModifiedBy>
  <cp:revision>3</cp:revision>
  <dcterms:created xsi:type="dcterms:W3CDTF">2026-03-06T19:04:00Z</dcterms:created>
  <dcterms:modified xsi:type="dcterms:W3CDTF">2026-03-08T16:57:00Z</dcterms:modified>
</cp:coreProperties>
</file>